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46" w:rsidRPr="00ED1E46" w:rsidRDefault="00ED1E46" w:rsidP="00ED1E46">
      <w:pPr>
        <w:spacing w:after="0"/>
        <w:jc w:val="right"/>
        <w:rPr>
          <w:sz w:val="20"/>
          <w:szCs w:val="20"/>
        </w:rPr>
      </w:pPr>
      <w:r w:rsidRPr="00ED1E46">
        <w:rPr>
          <w:sz w:val="20"/>
          <w:szCs w:val="20"/>
        </w:rPr>
        <w:t>Załącznik nr 1 do</w:t>
      </w:r>
    </w:p>
    <w:p w:rsidR="00ED1E46" w:rsidRPr="00ED1E46" w:rsidRDefault="00ED1E46" w:rsidP="00ED1E46">
      <w:pPr>
        <w:spacing w:after="0"/>
        <w:jc w:val="right"/>
        <w:rPr>
          <w:sz w:val="20"/>
          <w:szCs w:val="20"/>
        </w:rPr>
      </w:pPr>
      <w:r w:rsidRPr="00ED1E46">
        <w:rPr>
          <w:sz w:val="20"/>
          <w:szCs w:val="20"/>
        </w:rPr>
        <w:t>Zarządzenia wewnętrznego nr 6</w:t>
      </w:r>
    </w:p>
    <w:p w:rsidR="00ED1E46" w:rsidRPr="00ED1E46" w:rsidRDefault="00ED1E46" w:rsidP="00ED1E46">
      <w:pPr>
        <w:spacing w:after="0"/>
        <w:jc w:val="right"/>
        <w:rPr>
          <w:sz w:val="20"/>
          <w:szCs w:val="20"/>
        </w:rPr>
      </w:pPr>
      <w:r w:rsidRPr="00ED1E46">
        <w:rPr>
          <w:sz w:val="20"/>
          <w:szCs w:val="20"/>
        </w:rPr>
        <w:t>Dyrektora PM 16</w:t>
      </w:r>
    </w:p>
    <w:p w:rsidR="00ED1E46" w:rsidRPr="00ED1E46" w:rsidRDefault="00ED1E46" w:rsidP="00ED1E46">
      <w:pPr>
        <w:spacing w:after="0"/>
        <w:jc w:val="right"/>
        <w:rPr>
          <w:sz w:val="20"/>
          <w:szCs w:val="20"/>
        </w:rPr>
      </w:pPr>
      <w:r w:rsidRPr="00ED1E46">
        <w:rPr>
          <w:sz w:val="20"/>
          <w:szCs w:val="20"/>
        </w:rPr>
        <w:t>z dnia 29.06.2017r.</w:t>
      </w:r>
    </w:p>
    <w:p w:rsidR="00ED1E46" w:rsidRPr="00ED1E46" w:rsidRDefault="00ED1E46" w:rsidP="00562E0A">
      <w:pPr>
        <w:spacing w:after="0"/>
        <w:jc w:val="center"/>
        <w:rPr>
          <w:sz w:val="32"/>
          <w:szCs w:val="32"/>
        </w:rPr>
      </w:pPr>
    </w:p>
    <w:p w:rsidR="00ED1E46" w:rsidRDefault="00ED1E46" w:rsidP="00562E0A">
      <w:pPr>
        <w:spacing w:after="0"/>
        <w:jc w:val="center"/>
        <w:rPr>
          <w:b/>
          <w:sz w:val="32"/>
          <w:szCs w:val="32"/>
        </w:rPr>
      </w:pPr>
    </w:p>
    <w:p w:rsidR="004E79A7" w:rsidRPr="00C045D3" w:rsidRDefault="00A57531" w:rsidP="00562E0A">
      <w:pPr>
        <w:spacing w:after="0"/>
        <w:jc w:val="center"/>
        <w:rPr>
          <w:b/>
          <w:sz w:val="32"/>
          <w:szCs w:val="32"/>
        </w:rPr>
      </w:pPr>
      <w:r w:rsidRPr="00C045D3">
        <w:rPr>
          <w:b/>
          <w:sz w:val="32"/>
          <w:szCs w:val="32"/>
        </w:rPr>
        <w:t>Procedura przydziału dzieci do grup</w:t>
      </w:r>
    </w:p>
    <w:p w:rsidR="00A57531" w:rsidRPr="00C045D3" w:rsidRDefault="00A57531" w:rsidP="00562E0A">
      <w:pPr>
        <w:jc w:val="center"/>
        <w:rPr>
          <w:b/>
          <w:sz w:val="32"/>
          <w:szCs w:val="32"/>
        </w:rPr>
      </w:pPr>
      <w:r w:rsidRPr="00C045D3">
        <w:rPr>
          <w:b/>
          <w:sz w:val="32"/>
          <w:szCs w:val="32"/>
        </w:rPr>
        <w:t>w Przedszkolu Miejskim nr 16 w Łodzi</w:t>
      </w:r>
    </w:p>
    <w:p w:rsidR="00A57531" w:rsidRDefault="00A57531"/>
    <w:p w:rsidR="00A57531" w:rsidRPr="00C045D3" w:rsidRDefault="00A57531">
      <w:pPr>
        <w:rPr>
          <w:b/>
          <w:sz w:val="24"/>
          <w:szCs w:val="24"/>
        </w:rPr>
      </w:pPr>
      <w:r w:rsidRPr="00C045D3">
        <w:rPr>
          <w:b/>
          <w:sz w:val="24"/>
          <w:szCs w:val="24"/>
        </w:rPr>
        <w:t>Podstawa prawna:</w:t>
      </w:r>
    </w:p>
    <w:p w:rsidR="00A57531" w:rsidRDefault="00F25EBD">
      <w:r>
        <w:t>Rozporządzenie Ministra Edukacji Narodowej z dnia 17 marca 2017 r. w sprawie szc</w:t>
      </w:r>
      <w:r w:rsidR="00C045D3">
        <w:t>zegółowej organizacji publicznych</w:t>
      </w:r>
      <w:r>
        <w:t xml:space="preserve"> szkół i publicznych przedszkoli (Dz. U z 2017 r. poz. 649)</w:t>
      </w:r>
    </w:p>
    <w:p w:rsidR="00F25EBD" w:rsidRPr="00C045D3" w:rsidRDefault="00F25EBD">
      <w:pPr>
        <w:rPr>
          <w:b/>
          <w:sz w:val="24"/>
          <w:szCs w:val="24"/>
        </w:rPr>
      </w:pPr>
      <w:r w:rsidRPr="00C045D3">
        <w:rPr>
          <w:b/>
          <w:sz w:val="24"/>
          <w:szCs w:val="24"/>
        </w:rPr>
        <w:t>Cel procedury:</w:t>
      </w:r>
    </w:p>
    <w:p w:rsidR="00F25EBD" w:rsidRDefault="00AB0D9D" w:rsidP="00F25EBD">
      <w:pPr>
        <w:pStyle w:val="Akapitzlist"/>
        <w:numPr>
          <w:ilvl w:val="0"/>
          <w:numId w:val="1"/>
        </w:numPr>
      </w:pPr>
      <w:r>
        <w:t>s</w:t>
      </w:r>
      <w:r w:rsidR="00B80EE9">
        <w:t>twarzanie optym</w:t>
      </w:r>
      <w:r>
        <w:t>alnych warunków organizacyjnych;</w:t>
      </w:r>
    </w:p>
    <w:p w:rsidR="00AB0D9D" w:rsidRDefault="00AB0D9D" w:rsidP="00F25EBD">
      <w:pPr>
        <w:pStyle w:val="Akapitzlist"/>
        <w:numPr>
          <w:ilvl w:val="0"/>
          <w:numId w:val="1"/>
        </w:numPr>
      </w:pPr>
      <w:r>
        <w:t>zapewnienie dzieciom warunków pobytu w przedszkolu odpowiednio do ich potrzeb rozwojowych</w:t>
      </w:r>
    </w:p>
    <w:p w:rsidR="00AB0D9D" w:rsidRPr="00C045D3" w:rsidRDefault="00AB0D9D" w:rsidP="00AB0D9D">
      <w:pPr>
        <w:rPr>
          <w:b/>
          <w:sz w:val="24"/>
          <w:szCs w:val="24"/>
        </w:rPr>
      </w:pPr>
      <w:r w:rsidRPr="00C045D3">
        <w:rPr>
          <w:b/>
          <w:sz w:val="24"/>
          <w:szCs w:val="24"/>
        </w:rPr>
        <w:t>Zakres procedury:</w:t>
      </w:r>
    </w:p>
    <w:p w:rsidR="00AB0D9D" w:rsidRDefault="00AB0D9D" w:rsidP="00AB0D9D">
      <w:r>
        <w:t xml:space="preserve">Dokument reguluje zasady przydziału dzieci do grup po zakończeniu postępowania rekrutacyjnego oraz w </w:t>
      </w:r>
      <w:r w:rsidR="00CA4D0A">
        <w:t>naborze uzupełniającym w trakcie roku szkolnego.</w:t>
      </w:r>
    </w:p>
    <w:p w:rsidR="00CA4D0A" w:rsidRPr="00C045D3" w:rsidRDefault="00CA4D0A" w:rsidP="00AB0D9D">
      <w:pPr>
        <w:rPr>
          <w:b/>
          <w:sz w:val="24"/>
          <w:szCs w:val="24"/>
        </w:rPr>
      </w:pPr>
      <w:r w:rsidRPr="00C045D3">
        <w:rPr>
          <w:b/>
          <w:sz w:val="24"/>
          <w:szCs w:val="24"/>
        </w:rPr>
        <w:t xml:space="preserve"> Definicja przedmiotu procedury: </w:t>
      </w:r>
    </w:p>
    <w:p w:rsidR="00CA4D0A" w:rsidRDefault="00CA4D0A" w:rsidP="00AB0D9D">
      <w:r>
        <w:t>Przez przydział dziecka do grupy rozumie się wskazanie nazwy grupy, określenie grupy wiekowej oraz imienne wskazanie nauczycielek w grupie.</w:t>
      </w:r>
    </w:p>
    <w:p w:rsidR="00CA4D0A" w:rsidRPr="00C045D3" w:rsidRDefault="00CA4D0A" w:rsidP="00AB0D9D">
      <w:pPr>
        <w:rPr>
          <w:b/>
          <w:sz w:val="24"/>
          <w:szCs w:val="24"/>
        </w:rPr>
      </w:pPr>
      <w:r w:rsidRPr="00C045D3">
        <w:rPr>
          <w:b/>
          <w:sz w:val="24"/>
          <w:szCs w:val="24"/>
        </w:rPr>
        <w:t>Kogo dotyczy procedura:</w:t>
      </w:r>
    </w:p>
    <w:p w:rsidR="00CA4D0A" w:rsidRDefault="00CA4D0A" w:rsidP="00AB0D9D">
      <w:r>
        <w:t>Do przestrzegania procedury zobowiązany jest dyrektor przedszkola oraz Rada Pedagogiczna.</w:t>
      </w:r>
    </w:p>
    <w:p w:rsidR="00CA4D0A" w:rsidRDefault="00CA4D0A" w:rsidP="00AB0D9D"/>
    <w:p w:rsidR="00CA4D0A" w:rsidRPr="00C045D3" w:rsidRDefault="00CA4D0A" w:rsidP="00AB0D9D">
      <w:pPr>
        <w:rPr>
          <w:b/>
          <w:sz w:val="24"/>
          <w:szCs w:val="24"/>
        </w:rPr>
      </w:pPr>
      <w:r w:rsidRPr="00C045D3">
        <w:rPr>
          <w:b/>
          <w:sz w:val="24"/>
          <w:szCs w:val="24"/>
        </w:rPr>
        <w:t>Zasady:</w:t>
      </w:r>
    </w:p>
    <w:p w:rsidR="000A034A" w:rsidRDefault="000A034A" w:rsidP="000A034A">
      <w:pPr>
        <w:pStyle w:val="Akapitzlist"/>
        <w:numPr>
          <w:ilvl w:val="0"/>
          <w:numId w:val="2"/>
        </w:numPr>
      </w:pPr>
      <w:r>
        <w:t>Przydział dzieci do konkretnych oddziałów odbywa się po zakończeniu postępowania rekrutacyjnego.</w:t>
      </w:r>
    </w:p>
    <w:p w:rsidR="000A034A" w:rsidRDefault="000A034A" w:rsidP="000A034A">
      <w:pPr>
        <w:pStyle w:val="Akapitzlist"/>
        <w:numPr>
          <w:ilvl w:val="0"/>
          <w:numId w:val="2"/>
        </w:numPr>
      </w:pPr>
      <w:r>
        <w:t>Liczbę grup oraz liczbę miejsc w danym roku szkolnym określa organ prowadzący w projekcie arkusza organizacyjnego przedszkola.</w:t>
      </w:r>
    </w:p>
    <w:p w:rsidR="000A034A" w:rsidRDefault="000A034A" w:rsidP="000A034A">
      <w:pPr>
        <w:pStyle w:val="Akapitzlist"/>
        <w:numPr>
          <w:ilvl w:val="0"/>
          <w:numId w:val="2"/>
        </w:numPr>
      </w:pPr>
      <w:r>
        <w:t>Organizacja grup przedszkolnych uzależniona jest od:</w:t>
      </w:r>
    </w:p>
    <w:p w:rsidR="000A034A" w:rsidRDefault="00C31E5E" w:rsidP="000A034A">
      <w:pPr>
        <w:pStyle w:val="Akapitzlist"/>
        <w:numPr>
          <w:ilvl w:val="0"/>
          <w:numId w:val="3"/>
        </w:numPr>
      </w:pPr>
      <w:r>
        <w:t>l</w:t>
      </w:r>
      <w:r w:rsidR="000A034A">
        <w:t>iczby grup zatwierdzonych przez organ prowadzący</w:t>
      </w:r>
    </w:p>
    <w:p w:rsidR="000A034A" w:rsidRDefault="00C31E5E" w:rsidP="000A034A">
      <w:pPr>
        <w:pStyle w:val="Akapitzlist"/>
        <w:numPr>
          <w:ilvl w:val="0"/>
          <w:numId w:val="3"/>
        </w:numPr>
      </w:pPr>
      <w:r>
        <w:t>l</w:t>
      </w:r>
      <w:r w:rsidR="000A034A">
        <w:t>iczby miejsc w przedszkolu</w:t>
      </w:r>
    </w:p>
    <w:p w:rsidR="000A034A" w:rsidRDefault="00C31E5E" w:rsidP="000A034A">
      <w:pPr>
        <w:pStyle w:val="Akapitzlist"/>
        <w:numPr>
          <w:ilvl w:val="0"/>
          <w:numId w:val="3"/>
        </w:numPr>
      </w:pPr>
      <w:r>
        <w:t>l</w:t>
      </w:r>
      <w:r w:rsidR="000A034A">
        <w:t>iczby miejsc w konkretnej grupie wiekowej</w:t>
      </w:r>
    </w:p>
    <w:p w:rsidR="000A034A" w:rsidRDefault="00C31E5E" w:rsidP="000A034A">
      <w:pPr>
        <w:pStyle w:val="Akapitzlist"/>
        <w:numPr>
          <w:ilvl w:val="0"/>
          <w:numId w:val="3"/>
        </w:numPr>
      </w:pPr>
      <w:r>
        <w:t>l</w:t>
      </w:r>
      <w:r w:rsidR="000A034A">
        <w:t>iczby i wieku dzieci nowo zgłoszonych</w:t>
      </w:r>
    </w:p>
    <w:p w:rsidR="000A034A" w:rsidRDefault="00C31E5E" w:rsidP="000A034A">
      <w:pPr>
        <w:pStyle w:val="Akapitzlist"/>
        <w:numPr>
          <w:ilvl w:val="0"/>
          <w:numId w:val="3"/>
        </w:numPr>
      </w:pPr>
      <w:r>
        <w:t>l</w:t>
      </w:r>
      <w:r w:rsidR="000A034A">
        <w:t>iczby i wieku dzieci kontynuujących edukację przedszkolną</w:t>
      </w:r>
    </w:p>
    <w:p w:rsidR="000A034A" w:rsidRDefault="000A034A" w:rsidP="00B24377">
      <w:pPr>
        <w:pStyle w:val="Akapitzlist"/>
        <w:numPr>
          <w:ilvl w:val="0"/>
          <w:numId w:val="2"/>
        </w:numPr>
      </w:pPr>
      <w:r>
        <w:t>Przydziału dzieci do grup dokonuje dyrektor</w:t>
      </w:r>
      <w:r w:rsidR="002C5E0C">
        <w:t xml:space="preserve"> w porozumieniu z Radą Pedagogiczną przedszkola, najpóźniej do 31 sierpnia danego roku.</w:t>
      </w:r>
    </w:p>
    <w:p w:rsidR="002C5E0C" w:rsidRDefault="002C5E0C" w:rsidP="00B24377">
      <w:pPr>
        <w:pStyle w:val="Akapitzlist"/>
        <w:numPr>
          <w:ilvl w:val="0"/>
          <w:numId w:val="2"/>
        </w:numPr>
      </w:pPr>
      <w:r>
        <w:lastRenderedPageBreak/>
        <w:t>Przydział dzieci do poszczególnych grup uwarunkowany jest wiekiem dzieci, oraz indywidualnymi potrzebami dzieci, które określają członkowie Rady Pedagogicznej</w:t>
      </w:r>
      <w:r w:rsidR="00C045D3">
        <w:t xml:space="preserve">. </w:t>
      </w:r>
    </w:p>
    <w:p w:rsidR="007F27A1" w:rsidRDefault="007F27A1" w:rsidP="00B24377">
      <w:pPr>
        <w:pStyle w:val="Akapitzlist"/>
        <w:numPr>
          <w:ilvl w:val="0"/>
          <w:numId w:val="2"/>
        </w:numPr>
      </w:pPr>
      <w:r>
        <w:t xml:space="preserve">Dyrektor i Rada Pedagogiczna dokonuje przydziału </w:t>
      </w:r>
      <w:r w:rsidR="00C31E5E">
        <w:t xml:space="preserve">dzieci </w:t>
      </w:r>
      <w:r>
        <w:t>do grup mając zawsze na uwadze dobro dziecka.</w:t>
      </w:r>
    </w:p>
    <w:p w:rsidR="007F27A1" w:rsidRDefault="007F27A1" w:rsidP="00B24377">
      <w:pPr>
        <w:pStyle w:val="Akapitzlist"/>
        <w:numPr>
          <w:ilvl w:val="0"/>
          <w:numId w:val="2"/>
        </w:numPr>
      </w:pPr>
      <w:r>
        <w:t>Jeżeli po dokonaniu naboru istnieje możliwość utworzenia w nowym roku szkolnym grupy jednorodnej wiekowo wówczas dzieci przydzielone są do swojej grupy wiekowej</w:t>
      </w:r>
      <w:r w:rsidR="004741A0">
        <w:t>.</w:t>
      </w:r>
    </w:p>
    <w:p w:rsidR="004741A0" w:rsidRDefault="004741A0" w:rsidP="00B24377">
      <w:pPr>
        <w:pStyle w:val="Akapitzlist"/>
        <w:numPr>
          <w:ilvl w:val="0"/>
          <w:numId w:val="2"/>
        </w:numPr>
      </w:pPr>
      <w:r>
        <w:t>Jeżeli po dokonaniu naboru nie można zorganizować grup jednorodnych wiekowo, dzieci są łączone w grupy zbliżone wiekowo (3-4, 4-5, 5-6 latki)</w:t>
      </w:r>
      <w:r w:rsidR="00C045D3">
        <w:t xml:space="preserve"> –  decyduje rok, miesiąc i dzień urodzenia dziecka </w:t>
      </w:r>
      <w:r>
        <w:t>.</w:t>
      </w:r>
    </w:p>
    <w:p w:rsidR="004741A0" w:rsidRDefault="004741A0" w:rsidP="00B24377">
      <w:pPr>
        <w:pStyle w:val="Akapitzlist"/>
        <w:numPr>
          <w:ilvl w:val="0"/>
          <w:numId w:val="2"/>
        </w:numPr>
      </w:pPr>
      <w:r>
        <w:t>Praca w oddziałach mieszanych prowadzona będzie  na dwóch poziomach, dostosowana do rozwoju, indywidualnych potrzeb i możliwości dzieci.</w:t>
      </w:r>
    </w:p>
    <w:p w:rsidR="004741A0" w:rsidRDefault="004741A0" w:rsidP="00B24377">
      <w:pPr>
        <w:pStyle w:val="Akapitzlist"/>
        <w:numPr>
          <w:ilvl w:val="0"/>
          <w:numId w:val="2"/>
        </w:numPr>
      </w:pPr>
      <w:r>
        <w:t>Każdy nauczyciel pracujący w grupie mieszanej zobowiązany jest dobierać treści, metody i formy pracy kierując się zasadą indywidualizacji.</w:t>
      </w:r>
    </w:p>
    <w:p w:rsidR="004741A0" w:rsidRDefault="004741A0" w:rsidP="00B24377">
      <w:pPr>
        <w:pStyle w:val="Akapitzlist"/>
        <w:numPr>
          <w:ilvl w:val="0"/>
          <w:numId w:val="2"/>
        </w:numPr>
      </w:pPr>
      <w:r>
        <w:t xml:space="preserve">Listy dzieci z podziałem na grupy udostępniane są rodzicom/ opiekunom prawnym do dnia 31 sierpnia każdego roku na terenie przedszkola w sposób przyjęty przez Radę Pedagogiczną. </w:t>
      </w:r>
    </w:p>
    <w:p w:rsidR="00CA4D0A" w:rsidRDefault="00ED1E46" w:rsidP="00AB0D9D">
      <w:r>
        <w:t>Procedura wchodzi w życie z dniem podpisania : 29.0</w:t>
      </w:r>
      <w:r w:rsidR="00985B64">
        <w:t>6</w:t>
      </w:r>
      <w:r>
        <w:t>.2</w:t>
      </w:r>
      <w:bookmarkStart w:id="0" w:name="_GoBack"/>
      <w:bookmarkEnd w:id="0"/>
      <w:r>
        <w:t xml:space="preserve">017r. </w:t>
      </w:r>
    </w:p>
    <w:sectPr w:rsidR="00CA4D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EC" w:rsidRDefault="009B2CEC" w:rsidP="00D36B51">
      <w:pPr>
        <w:spacing w:after="0" w:line="240" w:lineRule="auto"/>
      </w:pPr>
      <w:r>
        <w:separator/>
      </w:r>
    </w:p>
  </w:endnote>
  <w:endnote w:type="continuationSeparator" w:id="0">
    <w:p w:rsidR="009B2CEC" w:rsidRDefault="009B2CEC" w:rsidP="00D3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3359"/>
      <w:docPartObj>
        <w:docPartGallery w:val="Page Numbers (Bottom of Page)"/>
        <w:docPartUnique/>
      </w:docPartObj>
    </w:sdtPr>
    <w:sdtEndPr/>
    <w:sdtContent>
      <w:p w:rsidR="00D36B51" w:rsidRDefault="00D36B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B64">
          <w:rPr>
            <w:noProof/>
          </w:rPr>
          <w:t>1</w:t>
        </w:r>
        <w:r>
          <w:fldChar w:fldCharType="end"/>
        </w:r>
      </w:p>
    </w:sdtContent>
  </w:sdt>
  <w:p w:rsidR="00D36B51" w:rsidRDefault="00D36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EC" w:rsidRDefault="009B2CEC" w:rsidP="00D36B51">
      <w:pPr>
        <w:spacing w:after="0" w:line="240" w:lineRule="auto"/>
      </w:pPr>
      <w:r>
        <w:separator/>
      </w:r>
    </w:p>
  </w:footnote>
  <w:footnote w:type="continuationSeparator" w:id="0">
    <w:p w:rsidR="009B2CEC" w:rsidRDefault="009B2CEC" w:rsidP="00D3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5E71"/>
    <w:multiLevelType w:val="hybridMultilevel"/>
    <w:tmpl w:val="B440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1CF2"/>
    <w:multiLevelType w:val="hybridMultilevel"/>
    <w:tmpl w:val="2A6E3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67C"/>
    <w:multiLevelType w:val="hybridMultilevel"/>
    <w:tmpl w:val="ACAEF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A264D4"/>
    <w:multiLevelType w:val="hybridMultilevel"/>
    <w:tmpl w:val="F0CC610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2A805FE"/>
    <w:multiLevelType w:val="hybridMultilevel"/>
    <w:tmpl w:val="87289BA0"/>
    <w:lvl w:ilvl="0" w:tplc="8E189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31"/>
    <w:rsid w:val="000A034A"/>
    <w:rsid w:val="000A7A49"/>
    <w:rsid w:val="000E228E"/>
    <w:rsid w:val="002C5E0C"/>
    <w:rsid w:val="004741A0"/>
    <w:rsid w:val="00562E0A"/>
    <w:rsid w:val="006353E7"/>
    <w:rsid w:val="0073061F"/>
    <w:rsid w:val="007F27A1"/>
    <w:rsid w:val="00985B64"/>
    <w:rsid w:val="009B2CEC"/>
    <w:rsid w:val="00A57531"/>
    <w:rsid w:val="00AB0D9D"/>
    <w:rsid w:val="00B24377"/>
    <w:rsid w:val="00B80EE9"/>
    <w:rsid w:val="00C045D3"/>
    <w:rsid w:val="00C31E5E"/>
    <w:rsid w:val="00CA4D0A"/>
    <w:rsid w:val="00D36B51"/>
    <w:rsid w:val="00D44274"/>
    <w:rsid w:val="00ED1E46"/>
    <w:rsid w:val="00F2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321A6-6E66-44B7-BEB4-E62761BE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E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51"/>
  </w:style>
  <w:style w:type="paragraph" w:styleId="Stopka">
    <w:name w:val="footer"/>
    <w:basedOn w:val="Normalny"/>
    <w:link w:val="StopkaZnak"/>
    <w:uiPriority w:val="99"/>
    <w:unhideWhenUsed/>
    <w:rsid w:val="00D3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51"/>
  </w:style>
  <w:style w:type="paragraph" w:styleId="Tekstdymka">
    <w:name w:val="Balloon Text"/>
    <w:basedOn w:val="Normalny"/>
    <w:link w:val="TekstdymkaZnak"/>
    <w:uiPriority w:val="99"/>
    <w:semiHidden/>
    <w:unhideWhenUsed/>
    <w:rsid w:val="00ED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AC3F-2840-49D2-B489-AF41D91F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8</cp:revision>
  <cp:lastPrinted>2020-08-28T11:20:00Z</cp:lastPrinted>
  <dcterms:created xsi:type="dcterms:W3CDTF">2020-08-28T10:57:00Z</dcterms:created>
  <dcterms:modified xsi:type="dcterms:W3CDTF">2020-08-28T11:28:00Z</dcterms:modified>
</cp:coreProperties>
</file>